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604AD" w14:textId="77777777" w:rsidR="00297A37" w:rsidRPr="004D7A3A" w:rsidRDefault="00297A37" w:rsidP="00297A37">
      <w:pPr>
        <w:tabs>
          <w:tab w:val="left" w:pos="455"/>
        </w:tabs>
        <w:spacing w:after="120"/>
        <w:ind w:right="1457"/>
        <w:jc w:val="both"/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I. IDENTIFICACIÓN DEL PROYECTO.                              NÚM. …</w:t>
      </w:r>
      <w:proofErr w:type="gramStart"/>
      <w:r w:rsidRPr="004D7A3A">
        <w:rPr>
          <w:rFonts w:asciiTheme="majorHAnsi" w:hAnsiTheme="majorHAnsi" w:cstheme="majorHAnsi"/>
          <w:b/>
        </w:rPr>
        <w:t>…….</w:t>
      </w:r>
      <w:proofErr w:type="gramEnd"/>
      <w:r w:rsidRPr="004D7A3A">
        <w:rPr>
          <w:rFonts w:asciiTheme="majorHAnsi" w:hAnsiTheme="majorHAnsi" w:cstheme="majorHAnsi"/>
          <w:b/>
        </w:rPr>
        <w:t xml:space="preserve">.                    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3165"/>
        <w:gridCol w:w="992"/>
        <w:gridCol w:w="3402"/>
      </w:tblGrid>
      <w:tr w:rsidR="00297A37" w:rsidRPr="004D7A3A" w14:paraId="28291BA1" w14:textId="77777777" w:rsidTr="00FD6333">
        <w:tc>
          <w:tcPr>
            <w:tcW w:w="1650" w:type="dxa"/>
            <w:shd w:val="clear" w:color="auto" w:fill="ACB9CA"/>
          </w:tcPr>
          <w:p w14:paraId="001E1EE4" w14:textId="77777777" w:rsidR="00297A37" w:rsidRPr="004D7A3A" w:rsidRDefault="00297A37" w:rsidP="00FD6333">
            <w:pPr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Título</w:t>
            </w:r>
          </w:p>
        </w:tc>
        <w:tc>
          <w:tcPr>
            <w:tcW w:w="7559" w:type="dxa"/>
            <w:gridSpan w:val="3"/>
          </w:tcPr>
          <w:p w14:paraId="1E93D397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5" w:right="147" w:firstLine="136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</w:tr>
      <w:tr w:rsidR="00297A37" w:rsidRPr="004D7A3A" w14:paraId="69741A16" w14:textId="77777777" w:rsidTr="00FD6333">
        <w:trPr>
          <w:trHeight w:val="405"/>
        </w:trPr>
        <w:tc>
          <w:tcPr>
            <w:tcW w:w="1650" w:type="dxa"/>
            <w:shd w:val="clear" w:color="auto" w:fill="ACB9CA"/>
          </w:tcPr>
          <w:p w14:paraId="4C15B432" w14:textId="77777777" w:rsidR="00297A37" w:rsidRPr="004D7A3A" w:rsidRDefault="00297A37" w:rsidP="00FD6333">
            <w:pPr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Sede</w:t>
            </w:r>
          </w:p>
        </w:tc>
        <w:tc>
          <w:tcPr>
            <w:tcW w:w="3165" w:type="dxa"/>
          </w:tcPr>
          <w:p w14:paraId="77AED1A7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92" w:type="dxa"/>
          </w:tcPr>
          <w:p w14:paraId="08ADFEAA" w14:textId="77777777" w:rsidR="00297A37" w:rsidRPr="004D7A3A" w:rsidRDefault="00297A37" w:rsidP="00FD6333">
            <w:pPr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Escuela</w:t>
            </w:r>
          </w:p>
        </w:tc>
        <w:tc>
          <w:tcPr>
            <w:tcW w:w="3402" w:type="dxa"/>
          </w:tcPr>
          <w:p w14:paraId="160F7123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4636F85A" w14:textId="77777777" w:rsidTr="00FD6333">
        <w:trPr>
          <w:trHeight w:val="405"/>
        </w:trPr>
        <w:tc>
          <w:tcPr>
            <w:tcW w:w="1650" w:type="dxa"/>
            <w:shd w:val="clear" w:color="auto" w:fill="ACB9CA"/>
          </w:tcPr>
          <w:p w14:paraId="2619BE0C" w14:textId="77777777" w:rsidR="00297A37" w:rsidRPr="004D7A3A" w:rsidRDefault="00297A37" w:rsidP="00FD6333">
            <w:pPr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Carrera</w:t>
            </w:r>
          </w:p>
        </w:tc>
        <w:tc>
          <w:tcPr>
            <w:tcW w:w="7559" w:type="dxa"/>
            <w:gridSpan w:val="3"/>
          </w:tcPr>
          <w:p w14:paraId="449C9618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</w:tbl>
    <w:p w14:paraId="45E2622C" w14:textId="77777777" w:rsidR="00297A37" w:rsidRPr="004D7A3A" w:rsidRDefault="00297A37" w:rsidP="00297A37">
      <w:pPr>
        <w:tabs>
          <w:tab w:val="left" w:pos="455"/>
        </w:tabs>
        <w:spacing w:line="282" w:lineRule="auto"/>
        <w:ind w:right="560"/>
        <w:rPr>
          <w:rFonts w:asciiTheme="majorHAnsi" w:hAnsiTheme="majorHAnsi" w:cstheme="majorHAnsi"/>
        </w:rPr>
      </w:pPr>
    </w:p>
    <w:p w14:paraId="18DD04C8" w14:textId="77777777" w:rsidR="00297A37" w:rsidRPr="004D7A3A" w:rsidRDefault="00297A37" w:rsidP="00297A37">
      <w:pPr>
        <w:tabs>
          <w:tab w:val="left" w:pos="455"/>
        </w:tabs>
        <w:spacing w:after="120"/>
        <w:ind w:right="6"/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II. IDENTIFICACIÓN DEL PROFESOR RESPONSABLE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6774"/>
      </w:tblGrid>
      <w:tr w:rsidR="00297A37" w:rsidRPr="004D7A3A" w14:paraId="709EDBBC" w14:textId="77777777" w:rsidTr="00FD6333">
        <w:tc>
          <w:tcPr>
            <w:tcW w:w="243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D3B7A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Nombre Completo</w:t>
            </w:r>
          </w:p>
        </w:tc>
        <w:tc>
          <w:tcPr>
            <w:tcW w:w="6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FBAD3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4F0C0D9E" w14:textId="77777777" w:rsidTr="00FD6333">
        <w:tc>
          <w:tcPr>
            <w:tcW w:w="243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0A626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Correo Electrónico</w:t>
            </w:r>
          </w:p>
        </w:tc>
        <w:tc>
          <w:tcPr>
            <w:tcW w:w="6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BF92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39849CFF" w14:textId="77777777" w:rsidTr="00FD6333">
        <w:tc>
          <w:tcPr>
            <w:tcW w:w="243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34E7A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Rut</w:t>
            </w:r>
          </w:p>
        </w:tc>
        <w:tc>
          <w:tcPr>
            <w:tcW w:w="6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5D43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3996E1B4" w14:textId="77777777" w:rsidTr="00FD6333">
        <w:tc>
          <w:tcPr>
            <w:tcW w:w="243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7AB52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Firma</w:t>
            </w:r>
          </w:p>
        </w:tc>
        <w:tc>
          <w:tcPr>
            <w:tcW w:w="6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239D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6153A8BF" w14:textId="77777777" w:rsidTr="00FD6333">
        <w:tc>
          <w:tcPr>
            <w:tcW w:w="243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D7B8D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Teléfono</w:t>
            </w:r>
          </w:p>
        </w:tc>
        <w:tc>
          <w:tcPr>
            <w:tcW w:w="6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9B3CD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</w:tbl>
    <w:p w14:paraId="617D8917" w14:textId="77777777" w:rsidR="00297A37" w:rsidRPr="004D7A3A" w:rsidRDefault="00297A37" w:rsidP="00297A37">
      <w:pPr>
        <w:rPr>
          <w:rFonts w:asciiTheme="majorHAnsi" w:hAnsiTheme="majorHAnsi" w:cstheme="majorHAnsi"/>
        </w:rPr>
      </w:pPr>
    </w:p>
    <w:p w14:paraId="2801322A" w14:textId="77777777" w:rsidR="00297A37" w:rsidRPr="004D7A3A" w:rsidRDefault="00297A37" w:rsidP="00297A37">
      <w:pPr>
        <w:spacing w:after="120"/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III. IDENTIFICACIÓN DE LOS ESTUDIANTES RESPONSABLES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0"/>
        <w:gridCol w:w="1590"/>
        <w:gridCol w:w="1500"/>
        <w:gridCol w:w="2904"/>
      </w:tblGrid>
      <w:tr w:rsidR="00297A37" w:rsidRPr="004D7A3A" w14:paraId="00B89722" w14:textId="77777777" w:rsidTr="00FD6333">
        <w:tc>
          <w:tcPr>
            <w:tcW w:w="321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43EF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 xml:space="preserve">Nombre Completo </w:t>
            </w:r>
          </w:p>
        </w:tc>
        <w:tc>
          <w:tcPr>
            <w:tcW w:w="159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0F706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RUT</w:t>
            </w:r>
          </w:p>
        </w:tc>
        <w:tc>
          <w:tcPr>
            <w:tcW w:w="1500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17ACC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 xml:space="preserve">E-mail </w:t>
            </w:r>
          </w:p>
        </w:tc>
        <w:tc>
          <w:tcPr>
            <w:tcW w:w="2904" w:type="dxa"/>
            <w:shd w:val="clear" w:color="auto" w:fill="ACB9C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0A0E1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Firma</w:t>
            </w:r>
          </w:p>
        </w:tc>
      </w:tr>
      <w:tr w:rsidR="00297A37" w:rsidRPr="004D7A3A" w14:paraId="046C1252" w14:textId="77777777" w:rsidTr="00FD6333"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9A17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63AAD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5C760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EA77C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03643A9C" w14:textId="77777777" w:rsidTr="00FD6333"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9833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6B025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0708F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ACDC2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76124452" w14:textId="77777777" w:rsidTr="00FD6333"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92FD0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20CB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2EA9B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F147F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  <w:tr w:rsidR="00297A37" w:rsidRPr="004D7A3A" w14:paraId="570CDEC3" w14:textId="77777777" w:rsidTr="00FD6333">
        <w:tc>
          <w:tcPr>
            <w:tcW w:w="32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3E51E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975F5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F0B7A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80822" w14:textId="77777777" w:rsidR="00297A37" w:rsidRPr="004D7A3A" w:rsidRDefault="00297A37" w:rsidP="00FD6333">
            <w:pPr>
              <w:rPr>
                <w:rFonts w:asciiTheme="majorHAnsi" w:hAnsiTheme="majorHAnsi" w:cstheme="majorHAnsi"/>
              </w:rPr>
            </w:pPr>
          </w:p>
        </w:tc>
      </w:tr>
    </w:tbl>
    <w:p w14:paraId="23CAB396" w14:textId="77777777" w:rsidR="00297A37" w:rsidRPr="004D7A3A" w:rsidRDefault="00297A37" w:rsidP="00297A37">
      <w:pPr>
        <w:rPr>
          <w:rFonts w:asciiTheme="majorHAnsi" w:hAnsiTheme="majorHAnsi" w:cstheme="majorHAnsi"/>
        </w:rPr>
      </w:pPr>
    </w:p>
    <w:p w14:paraId="325845AE" w14:textId="77777777" w:rsidR="00297A37" w:rsidRPr="004D7A3A" w:rsidRDefault="00297A37" w:rsidP="00297A37">
      <w:pPr>
        <w:tabs>
          <w:tab w:val="left" w:pos="417"/>
        </w:tabs>
        <w:spacing w:after="120"/>
        <w:ind w:right="142"/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IV. Exposición del problema o situación a investigar, su justificación, pregunta de investigación y pertinencia con el perfil de egreso (máximo 3 páginas)</w:t>
      </w: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62"/>
      </w:tblGrid>
      <w:tr w:rsidR="00297A37" w:rsidRPr="004D7A3A" w14:paraId="6329E1A9" w14:textId="77777777" w:rsidTr="00FD6333">
        <w:trPr>
          <w:trHeight w:val="674"/>
        </w:trPr>
        <w:tc>
          <w:tcPr>
            <w:tcW w:w="90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5E2EC" w14:textId="77777777" w:rsidR="00297A37" w:rsidRDefault="00297A37" w:rsidP="00FD6333">
            <w:pPr>
              <w:ind w:left="357"/>
              <w:jc w:val="both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Completar con letra Arial o Calibre tamaño 11, espaciado múltiple 1,15. ¡No cambie el formato!</w:t>
            </w:r>
          </w:p>
          <w:p w14:paraId="688F7935" w14:textId="77777777" w:rsidR="00297A37" w:rsidRPr="00CE77CE" w:rsidRDefault="00297A37" w:rsidP="00FD6333">
            <w:pPr>
              <w:ind w:left="357"/>
              <w:jc w:val="both"/>
              <w:rPr>
                <w:rFonts w:asciiTheme="majorHAnsi" w:hAnsiTheme="majorHAnsi" w:cstheme="majorHAnsi"/>
                <w:color w:val="FF0000"/>
              </w:rPr>
            </w:pPr>
            <w:r w:rsidRPr="00CE77CE">
              <w:rPr>
                <w:rFonts w:asciiTheme="majorHAnsi" w:hAnsiTheme="majorHAnsi" w:cstheme="majorHAnsi"/>
                <w:color w:val="FF0000"/>
              </w:rPr>
              <w:t>Debe contener citas</w:t>
            </w:r>
          </w:p>
        </w:tc>
      </w:tr>
    </w:tbl>
    <w:p w14:paraId="58C2F074" w14:textId="77777777" w:rsidR="00297A37" w:rsidRPr="004D7A3A" w:rsidRDefault="00297A37" w:rsidP="00297A37">
      <w:pPr>
        <w:tabs>
          <w:tab w:val="left" w:pos="340"/>
        </w:tabs>
        <w:rPr>
          <w:rFonts w:asciiTheme="majorHAnsi" w:hAnsiTheme="majorHAnsi" w:cstheme="majorHAnsi"/>
        </w:rPr>
      </w:pPr>
    </w:p>
    <w:p w14:paraId="498F66BC" w14:textId="77777777" w:rsidR="00297A37" w:rsidRPr="004D7A3A" w:rsidRDefault="00297A37" w:rsidP="00297A37">
      <w:pPr>
        <w:tabs>
          <w:tab w:val="left" w:pos="340"/>
        </w:tabs>
        <w:spacing w:after="120"/>
        <w:rPr>
          <w:rFonts w:asciiTheme="majorHAnsi" w:hAnsiTheme="majorHAnsi" w:cstheme="majorHAnsi"/>
        </w:rPr>
      </w:pPr>
      <w:r w:rsidRPr="004D7A3A">
        <w:rPr>
          <w:rFonts w:asciiTheme="majorHAnsi" w:hAnsiTheme="majorHAnsi" w:cstheme="majorHAnsi"/>
          <w:b/>
        </w:rPr>
        <w:t>V.</w:t>
      </w:r>
      <w:r w:rsidRPr="004D7A3A">
        <w:rPr>
          <w:rFonts w:asciiTheme="majorHAnsi" w:hAnsiTheme="majorHAnsi" w:cstheme="majorHAnsi"/>
          <w:b/>
        </w:rPr>
        <w:tab/>
        <w:t>OBJETIVO GENERAL</w:t>
      </w:r>
    </w:p>
    <w:tbl>
      <w:tblPr>
        <w:tblW w:w="90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62"/>
      </w:tblGrid>
      <w:tr w:rsidR="00297A37" w:rsidRPr="004D7A3A" w14:paraId="4A2CAF9A" w14:textId="77777777" w:rsidTr="00FD6333">
        <w:trPr>
          <w:trHeight w:val="470"/>
        </w:trPr>
        <w:tc>
          <w:tcPr>
            <w:tcW w:w="90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16E9" w14:textId="77777777" w:rsidR="00297A37" w:rsidRPr="004D7A3A" w:rsidRDefault="00297A37" w:rsidP="00FD6333">
            <w:pPr>
              <w:spacing w:after="240"/>
              <w:ind w:left="360"/>
              <w:jc w:val="both"/>
              <w:rPr>
                <w:rFonts w:asciiTheme="majorHAnsi" w:hAnsiTheme="majorHAnsi" w:cstheme="majorHAnsi"/>
                <w:color w:val="000000"/>
              </w:rPr>
            </w:pPr>
            <w:bookmarkStart w:id="0" w:name="_Hlk148001445"/>
          </w:p>
        </w:tc>
      </w:tr>
      <w:bookmarkEnd w:id="0"/>
    </w:tbl>
    <w:p w14:paraId="2F59814F" w14:textId="77777777" w:rsidR="00297A37" w:rsidRPr="004D7A3A" w:rsidRDefault="00297A37" w:rsidP="00297A37">
      <w:pPr>
        <w:tabs>
          <w:tab w:val="left" w:pos="340"/>
        </w:tabs>
        <w:rPr>
          <w:rFonts w:asciiTheme="majorHAnsi" w:hAnsiTheme="majorHAnsi" w:cstheme="majorHAnsi"/>
          <w:b/>
        </w:rPr>
      </w:pPr>
    </w:p>
    <w:p w14:paraId="17C28FCA" w14:textId="77777777" w:rsidR="00297A37" w:rsidRPr="004D7A3A" w:rsidRDefault="00297A37" w:rsidP="00297A37">
      <w:pPr>
        <w:tabs>
          <w:tab w:val="left" w:pos="340"/>
        </w:tabs>
        <w:spacing w:after="120"/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VI.</w:t>
      </w:r>
      <w:r w:rsidRPr="004D7A3A">
        <w:rPr>
          <w:rFonts w:asciiTheme="majorHAnsi" w:hAnsiTheme="majorHAnsi" w:cstheme="majorHAnsi"/>
          <w:b/>
        </w:rPr>
        <w:tab/>
        <w:t>OBJETIVOS ESPECÍFICOS</w:t>
      </w:r>
    </w:p>
    <w:tbl>
      <w:tblPr>
        <w:tblW w:w="9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04"/>
      </w:tblGrid>
      <w:tr w:rsidR="00297A37" w:rsidRPr="004D7A3A" w14:paraId="584AF8F2" w14:textId="77777777" w:rsidTr="00FD6333">
        <w:tc>
          <w:tcPr>
            <w:tcW w:w="92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F4ED" w14:textId="77777777" w:rsidR="00297A37" w:rsidRPr="004D7A3A" w:rsidRDefault="00297A37" w:rsidP="00FD6333">
            <w:pPr>
              <w:spacing w:after="240"/>
              <w:ind w:left="72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4F3D3561" w14:textId="77777777" w:rsidR="00297A37" w:rsidRPr="004D7A3A" w:rsidRDefault="00297A37" w:rsidP="00297A37">
      <w:pPr>
        <w:tabs>
          <w:tab w:val="left" w:pos="340"/>
        </w:tabs>
        <w:rPr>
          <w:rFonts w:asciiTheme="majorHAnsi" w:hAnsiTheme="majorHAnsi" w:cstheme="majorHAnsi"/>
        </w:rPr>
      </w:pPr>
    </w:p>
    <w:p w14:paraId="7A359F6E" w14:textId="77777777" w:rsidR="00297A37" w:rsidRPr="004D7A3A" w:rsidRDefault="00297A37" w:rsidP="00297A37">
      <w:pPr>
        <w:tabs>
          <w:tab w:val="left" w:pos="340"/>
        </w:tabs>
        <w:spacing w:after="120"/>
        <w:rPr>
          <w:rFonts w:asciiTheme="majorHAnsi" w:hAnsiTheme="majorHAnsi" w:cstheme="majorHAnsi"/>
        </w:rPr>
      </w:pPr>
      <w:r w:rsidRPr="004D7A3A">
        <w:rPr>
          <w:rFonts w:asciiTheme="majorHAnsi" w:hAnsiTheme="majorHAnsi" w:cstheme="majorHAnsi"/>
          <w:b/>
        </w:rPr>
        <w:t>II.</w:t>
      </w:r>
      <w:r w:rsidRPr="004D7A3A">
        <w:rPr>
          <w:rFonts w:asciiTheme="majorHAnsi" w:hAnsiTheme="majorHAnsi" w:cstheme="majorHAnsi"/>
          <w:b/>
        </w:rPr>
        <w:tab/>
        <w:t>RESUMEN MARCO TEÓRICO (máximo 3 páginas)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297A37" w:rsidRPr="004D7A3A" w14:paraId="0169A380" w14:textId="77777777" w:rsidTr="00FD6333">
        <w:tc>
          <w:tcPr>
            <w:tcW w:w="9180" w:type="dxa"/>
          </w:tcPr>
          <w:p w14:paraId="76322CF4" w14:textId="77777777" w:rsidR="00297A37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color w:val="FF0000"/>
              </w:rPr>
            </w:pPr>
            <w:r>
              <w:rPr>
                <w:rFonts w:asciiTheme="majorHAnsi" w:hAnsiTheme="majorHAnsi" w:cstheme="majorHAnsi"/>
                <w:color w:val="FF0000"/>
              </w:rPr>
              <w:t>Completar con letra Arial o Calibre tamaño 11, espaciado múltiple 1,15. ¡No cambie el formato!</w:t>
            </w:r>
          </w:p>
          <w:p w14:paraId="7DF37F5A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jc w:val="both"/>
              <w:rPr>
                <w:rFonts w:asciiTheme="majorHAnsi" w:hAnsiTheme="majorHAnsi" w:cstheme="majorHAnsi"/>
                <w:color w:val="000000"/>
              </w:rPr>
            </w:pPr>
            <w:r w:rsidRPr="00CE77CE">
              <w:rPr>
                <w:rFonts w:asciiTheme="majorHAnsi" w:hAnsiTheme="majorHAnsi" w:cstheme="majorHAnsi"/>
                <w:color w:val="FF0000"/>
              </w:rPr>
              <w:t>Debe contener citas</w:t>
            </w:r>
          </w:p>
        </w:tc>
      </w:tr>
    </w:tbl>
    <w:p w14:paraId="4CB20618" w14:textId="77777777" w:rsidR="00297A37" w:rsidRPr="004D7A3A" w:rsidRDefault="00297A37" w:rsidP="00297A37">
      <w:pPr>
        <w:rPr>
          <w:rFonts w:asciiTheme="majorHAnsi" w:hAnsiTheme="majorHAnsi" w:cstheme="majorHAnsi"/>
        </w:rPr>
      </w:pPr>
    </w:p>
    <w:p w14:paraId="64A0A115" w14:textId="77777777" w:rsidR="00297A37" w:rsidRPr="006019D4" w:rsidRDefault="00297A37" w:rsidP="00297A37">
      <w:pPr>
        <w:spacing w:after="120"/>
        <w:jc w:val="both"/>
        <w:rPr>
          <w:rFonts w:asciiTheme="majorHAnsi" w:hAnsiTheme="majorHAnsi" w:cstheme="majorHAnsi"/>
        </w:rPr>
      </w:pPr>
      <w:r w:rsidRPr="004D7A3A">
        <w:rPr>
          <w:rFonts w:asciiTheme="majorHAnsi" w:hAnsiTheme="majorHAnsi" w:cstheme="majorHAnsi"/>
          <w:b/>
        </w:rPr>
        <w:t xml:space="preserve">VIII. HIPÓTESIS DE TRABAJO </w:t>
      </w:r>
      <w:r>
        <w:rPr>
          <w:rFonts w:asciiTheme="majorHAnsi" w:hAnsiTheme="majorHAnsi" w:cstheme="majorHAnsi"/>
          <w:b/>
        </w:rPr>
        <w:t>(</w:t>
      </w:r>
      <w:r w:rsidRPr="008C2B06">
        <w:rPr>
          <w:rFonts w:asciiTheme="majorHAnsi" w:hAnsiTheme="majorHAnsi" w:cstheme="majorHAnsi"/>
        </w:rPr>
        <w:t>en estudios cuasi y experimentales)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09"/>
      </w:tblGrid>
      <w:tr w:rsidR="00297A37" w:rsidRPr="004D7A3A" w14:paraId="09D1E19A" w14:textId="77777777" w:rsidTr="00FD6333">
        <w:tc>
          <w:tcPr>
            <w:tcW w:w="9209" w:type="dxa"/>
          </w:tcPr>
          <w:p w14:paraId="01508A2F" w14:textId="77777777" w:rsidR="00297A37" w:rsidRPr="004D7A3A" w:rsidRDefault="00297A37" w:rsidP="00FD6333">
            <w:pPr>
              <w:spacing w:after="240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53C89116" w14:textId="77777777" w:rsidR="00297A37" w:rsidRPr="004D7A3A" w:rsidRDefault="00297A37" w:rsidP="00297A37">
      <w:pPr>
        <w:rPr>
          <w:rFonts w:asciiTheme="majorHAnsi" w:hAnsiTheme="majorHAnsi" w:cstheme="majorHAnsi"/>
        </w:rPr>
      </w:pPr>
    </w:p>
    <w:p w14:paraId="5072CA8D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IX. METODOLOGÍA</w:t>
      </w:r>
    </w:p>
    <w:p w14:paraId="5ED16561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</w:p>
    <w:p w14:paraId="222B1222" w14:textId="77777777" w:rsidR="00297A37" w:rsidRPr="00B33887" w:rsidRDefault="00297A37" w:rsidP="00297A37">
      <w:pPr>
        <w:spacing w:after="120"/>
        <w:rPr>
          <w:rFonts w:asciiTheme="majorHAnsi" w:hAnsiTheme="majorHAnsi" w:cstheme="majorHAnsi"/>
          <w:color w:val="FF0000"/>
        </w:rPr>
      </w:pPr>
      <w:r w:rsidRPr="004D7A3A">
        <w:rPr>
          <w:rFonts w:asciiTheme="majorHAnsi" w:hAnsiTheme="majorHAnsi" w:cstheme="majorHAnsi"/>
          <w:b/>
        </w:rPr>
        <w:t>C</w:t>
      </w:r>
      <w:r>
        <w:rPr>
          <w:rFonts w:asciiTheme="majorHAnsi" w:hAnsiTheme="majorHAnsi" w:cstheme="majorHAnsi"/>
          <w:b/>
        </w:rPr>
        <w:t xml:space="preserve">omplete </w:t>
      </w:r>
      <w:r w:rsidRPr="004D7A3A">
        <w:rPr>
          <w:rFonts w:asciiTheme="majorHAnsi" w:hAnsiTheme="majorHAnsi" w:cstheme="majorHAnsi"/>
          <w:b/>
        </w:rPr>
        <w:t xml:space="preserve">el cuadro que corresponda a su proyecto de investigación: </w:t>
      </w:r>
      <w:r w:rsidRPr="00B33887">
        <w:rPr>
          <w:rFonts w:asciiTheme="majorHAnsi" w:hAnsiTheme="majorHAnsi" w:cstheme="majorHAnsi"/>
          <w:color w:val="FF0000"/>
        </w:rPr>
        <w:t>Elimine los cuadros que no corresponden a la metodología propuesta</w:t>
      </w:r>
    </w:p>
    <w:p w14:paraId="6963584C" w14:textId="77777777" w:rsidR="00297A37" w:rsidRPr="004D7A3A" w:rsidRDefault="00297A37" w:rsidP="00297A37">
      <w:pPr>
        <w:spacing w:after="120"/>
        <w:rPr>
          <w:rFonts w:asciiTheme="majorHAnsi" w:hAnsiTheme="majorHAnsi" w:cstheme="majorHAnsi"/>
          <w:b/>
          <w:lang w:val="pt-BR"/>
        </w:rPr>
      </w:pPr>
      <w:r w:rsidRPr="004D7A3A">
        <w:rPr>
          <w:rFonts w:asciiTheme="majorHAnsi" w:hAnsiTheme="majorHAnsi" w:cstheme="majorHAnsi"/>
          <w:b/>
          <w:lang w:val="pt-BR"/>
        </w:rPr>
        <w:t xml:space="preserve">a) Método </w:t>
      </w:r>
      <w:proofErr w:type="spellStart"/>
      <w:r w:rsidRPr="004D7A3A">
        <w:rPr>
          <w:rFonts w:asciiTheme="majorHAnsi" w:hAnsiTheme="majorHAnsi" w:cstheme="majorHAnsi"/>
          <w:b/>
          <w:lang w:val="pt-BR"/>
        </w:rPr>
        <w:t>cuantitativo</w:t>
      </w:r>
      <w:proofErr w:type="spellEnd"/>
    </w:p>
    <w:tbl>
      <w:tblPr>
        <w:tblW w:w="9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297A37" w:rsidRPr="004D7A3A" w14:paraId="28BD31D8" w14:textId="77777777" w:rsidTr="00FD6333">
        <w:trPr>
          <w:trHeight w:val="5717"/>
        </w:trPr>
        <w:tc>
          <w:tcPr>
            <w:tcW w:w="9070" w:type="dxa"/>
          </w:tcPr>
          <w:p w14:paraId="233F536C" w14:textId="77777777" w:rsidR="00297A37" w:rsidRPr="008C2B06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  <w:b/>
              </w:rPr>
              <w:t>3.1 Tipo de estudio</w:t>
            </w:r>
            <w:r>
              <w:rPr>
                <w:rFonts w:asciiTheme="majorHAnsi" w:hAnsiTheme="majorHAnsi" w:cstheme="majorHAnsi"/>
              </w:rPr>
              <w:t>: descriptiva-correlacional – cuasi experimental – experimental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4F701AB8" w14:textId="77777777" w:rsidR="00297A37" w:rsidRPr="004D7A3A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3.2 Población </w:t>
            </w:r>
            <w:r w:rsidRPr="008C2B06">
              <w:rPr>
                <w:rFonts w:asciiTheme="majorHAnsi" w:hAnsiTheme="majorHAnsi" w:cstheme="majorHAnsi"/>
              </w:rPr>
              <w:t>(características</w:t>
            </w:r>
            <w:r>
              <w:rPr>
                <w:rFonts w:asciiTheme="majorHAnsi" w:hAnsiTheme="majorHAnsi" w:cstheme="majorHAnsi"/>
              </w:rPr>
              <w:t>, dónde se realizará</w:t>
            </w:r>
            <w:r w:rsidRPr="008C2B06">
              <w:rPr>
                <w:rFonts w:asciiTheme="majorHAnsi" w:hAnsiTheme="majorHAnsi" w:cstheme="majorHAnsi"/>
              </w:rPr>
              <w:t>)</w:t>
            </w:r>
          </w:p>
          <w:p w14:paraId="1ABDDF6F" w14:textId="77777777" w:rsidR="00297A37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3.2.1 Muestra: </w:t>
            </w:r>
            <w:r w:rsidRPr="008C2B06">
              <w:rPr>
                <w:rFonts w:asciiTheme="majorHAnsi" w:hAnsiTheme="majorHAnsi" w:cstheme="majorHAnsi"/>
              </w:rPr>
              <w:t>quienes son los sujetos de estudios, cuántos</w:t>
            </w:r>
          </w:p>
          <w:p w14:paraId="01316FF5" w14:textId="77777777" w:rsidR="00297A37" w:rsidRPr="008C2B06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  <w:b/>
              </w:rPr>
            </w:pPr>
            <w:r w:rsidRPr="008C2B06">
              <w:rPr>
                <w:rFonts w:asciiTheme="majorHAnsi" w:hAnsiTheme="majorHAnsi" w:cstheme="majorHAnsi"/>
                <w:b/>
              </w:rPr>
              <w:t>3.</w:t>
            </w:r>
            <w:r>
              <w:rPr>
                <w:rFonts w:asciiTheme="majorHAnsi" w:hAnsiTheme="majorHAnsi" w:cstheme="majorHAnsi"/>
                <w:b/>
              </w:rPr>
              <w:t>2</w:t>
            </w:r>
            <w:r w:rsidRPr="008C2B06">
              <w:rPr>
                <w:rFonts w:asciiTheme="majorHAnsi" w:hAnsiTheme="majorHAnsi" w:cstheme="majorHAnsi"/>
                <w:b/>
              </w:rPr>
              <w:t xml:space="preserve">.2 </w:t>
            </w:r>
            <w:r>
              <w:rPr>
                <w:rFonts w:asciiTheme="majorHAnsi" w:hAnsiTheme="majorHAnsi" w:cstheme="majorHAnsi"/>
                <w:b/>
              </w:rPr>
              <w:t>Criterios de inclusión</w:t>
            </w:r>
          </w:p>
          <w:p w14:paraId="60A0BA2E" w14:textId="77777777" w:rsidR="00297A37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  <w:b/>
              </w:rPr>
            </w:pPr>
            <w:r w:rsidRPr="008C2B06">
              <w:rPr>
                <w:rFonts w:asciiTheme="majorHAnsi" w:hAnsiTheme="majorHAnsi" w:cstheme="majorHAnsi"/>
                <w:b/>
              </w:rPr>
              <w:t>3.</w:t>
            </w:r>
            <w:r>
              <w:rPr>
                <w:rFonts w:asciiTheme="majorHAnsi" w:hAnsiTheme="majorHAnsi" w:cstheme="majorHAnsi"/>
                <w:b/>
              </w:rPr>
              <w:t>2</w:t>
            </w:r>
            <w:r w:rsidRPr="008C2B06">
              <w:rPr>
                <w:rFonts w:asciiTheme="majorHAnsi" w:hAnsiTheme="majorHAnsi" w:cstheme="majorHAnsi"/>
                <w:b/>
              </w:rPr>
              <w:t>.3 Criterios de exclusión</w:t>
            </w:r>
          </w:p>
          <w:p w14:paraId="11136F0D" w14:textId="77777777" w:rsidR="00297A37" w:rsidRPr="004D7A3A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</w:rPr>
              <w:t xml:space="preserve">3.3 Variables del estudio: </w:t>
            </w:r>
            <w:r>
              <w:rPr>
                <w:rFonts w:asciiTheme="majorHAnsi" w:hAnsiTheme="majorHAnsi" w:cstheme="majorHAnsi"/>
              </w:rPr>
              <w:t>dependiente e independientes</w:t>
            </w:r>
            <w:r w:rsidRPr="004D7A3A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3197F9B9" w14:textId="77777777" w:rsidR="00297A37" w:rsidRPr="008C2B06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  <w:b/>
              </w:rPr>
              <w:t>3.</w:t>
            </w:r>
            <w:r>
              <w:rPr>
                <w:rFonts w:asciiTheme="majorHAnsi" w:hAnsiTheme="majorHAnsi" w:cstheme="majorHAnsi"/>
                <w:b/>
              </w:rPr>
              <w:t>3</w:t>
            </w:r>
            <w:r w:rsidRPr="004D7A3A">
              <w:rPr>
                <w:rFonts w:asciiTheme="majorHAnsi" w:hAnsiTheme="majorHAnsi" w:cstheme="majorHAnsi"/>
                <w:b/>
              </w:rPr>
              <w:t xml:space="preserve">.1 Definición conceptual </w:t>
            </w:r>
            <w:r>
              <w:rPr>
                <w:rFonts w:asciiTheme="majorHAnsi" w:hAnsiTheme="majorHAnsi" w:cstheme="majorHAnsi"/>
                <w:b/>
              </w:rPr>
              <w:t xml:space="preserve">de las variables </w:t>
            </w:r>
            <w:r w:rsidRPr="008C2B06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 xml:space="preserve">se define </w:t>
            </w:r>
            <w:proofErr w:type="spellStart"/>
            <w:r>
              <w:rPr>
                <w:rFonts w:asciiTheme="majorHAnsi" w:hAnsiTheme="majorHAnsi" w:cstheme="majorHAnsi"/>
              </w:rPr>
              <w:t>xxx</w:t>
            </w:r>
            <w:proofErr w:type="spellEnd"/>
            <w:r>
              <w:rPr>
                <w:rFonts w:asciiTheme="majorHAnsi" w:hAnsiTheme="majorHAnsi" w:cstheme="majorHAnsi"/>
              </w:rPr>
              <w:t xml:space="preserve"> </w:t>
            </w:r>
            <w:proofErr w:type="gramStart"/>
            <w:r>
              <w:rPr>
                <w:rFonts w:asciiTheme="majorHAnsi" w:hAnsiTheme="majorHAnsi" w:cstheme="majorHAnsi"/>
              </w:rPr>
              <w:t>como….</w:t>
            </w:r>
            <w:proofErr w:type="gramEnd"/>
            <w:r>
              <w:rPr>
                <w:rFonts w:asciiTheme="majorHAnsi" w:hAnsiTheme="majorHAnsi" w:cstheme="majorHAnsi"/>
              </w:rPr>
              <w:t>)</w:t>
            </w:r>
          </w:p>
          <w:p w14:paraId="2E540A4C" w14:textId="77777777" w:rsidR="00297A37" w:rsidRPr="003219A7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</w:rPr>
              <w:t xml:space="preserve">3.3.2 Definición </w:t>
            </w:r>
            <w:r w:rsidRPr="004D7A3A">
              <w:rPr>
                <w:rFonts w:asciiTheme="majorHAnsi" w:hAnsiTheme="majorHAnsi" w:cstheme="majorHAnsi"/>
                <w:b/>
              </w:rPr>
              <w:t xml:space="preserve">operacional de las variables </w:t>
            </w:r>
            <w:r w:rsidRPr="008C2B06">
              <w:rPr>
                <w:rFonts w:asciiTheme="majorHAnsi" w:hAnsiTheme="majorHAnsi" w:cstheme="majorHAnsi"/>
                <w:color w:val="000000"/>
              </w:rPr>
              <w:t>(</w:t>
            </w:r>
            <w:r>
              <w:rPr>
                <w:rFonts w:asciiTheme="majorHAnsi" w:hAnsiTheme="majorHAnsi" w:cstheme="majorHAnsi"/>
                <w:color w:val="000000"/>
              </w:rPr>
              <w:t>nivel de medición y valor)</w:t>
            </w:r>
          </w:p>
          <w:p w14:paraId="691BC226" w14:textId="77777777" w:rsidR="00297A37" w:rsidRPr="004D7A3A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  <w:b/>
              </w:rPr>
            </w:pPr>
            <w:r w:rsidRPr="004D7A3A">
              <w:rPr>
                <w:rFonts w:asciiTheme="majorHAnsi" w:hAnsiTheme="majorHAnsi" w:cstheme="majorHAnsi"/>
                <w:b/>
              </w:rPr>
              <w:t>3.</w:t>
            </w:r>
            <w:r>
              <w:rPr>
                <w:rFonts w:asciiTheme="majorHAnsi" w:hAnsiTheme="majorHAnsi" w:cstheme="majorHAnsi"/>
                <w:b/>
              </w:rPr>
              <w:t>4</w:t>
            </w:r>
            <w:r w:rsidRPr="004D7A3A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Instrumento utilizado </w:t>
            </w:r>
            <w:r w:rsidRPr="008C2B06">
              <w:rPr>
                <w:rFonts w:asciiTheme="majorHAnsi" w:hAnsiTheme="majorHAnsi" w:cstheme="majorHAnsi"/>
              </w:rPr>
              <w:t>(</w:t>
            </w:r>
            <w:r>
              <w:rPr>
                <w:rFonts w:asciiTheme="majorHAnsi" w:hAnsiTheme="majorHAnsi" w:cstheme="majorHAnsi"/>
              </w:rPr>
              <w:t>debe contener tanto las variables independientes como dependiente, especificar si el instrumento que mide la variable dependiente está validado o no)</w:t>
            </w:r>
          </w:p>
          <w:p w14:paraId="68F42303" w14:textId="77777777" w:rsidR="00297A37" w:rsidRPr="006019D4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  <w:b/>
              </w:rPr>
              <w:t>3.</w:t>
            </w:r>
            <w:r>
              <w:rPr>
                <w:rFonts w:asciiTheme="majorHAnsi" w:hAnsiTheme="majorHAnsi" w:cstheme="majorHAnsi"/>
                <w:b/>
              </w:rPr>
              <w:t xml:space="preserve">5 Procedimiento de recogida de datos </w:t>
            </w:r>
            <w:r w:rsidRPr="006019D4">
              <w:rPr>
                <w:rFonts w:asciiTheme="majorHAnsi" w:hAnsiTheme="majorHAnsi" w:cstheme="majorHAnsi"/>
              </w:rPr>
              <w:t>(cómo y d</w:t>
            </w:r>
            <w:r>
              <w:rPr>
                <w:rFonts w:asciiTheme="majorHAnsi" w:hAnsiTheme="majorHAnsi" w:cstheme="majorHAnsi"/>
              </w:rPr>
              <w:t>ó</w:t>
            </w:r>
            <w:r w:rsidRPr="006019D4">
              <w:rPr>
                <w:rFonts w:asciiTheme="majorHAnsi" w:hAnsiTheme="majorHAnsi" w:cstheme="majorHAnsi"/>
              </w:rPr>
              <w:t>nde, donde se guardarán los datos y por cuanto tiempo</w:t>
            </w:r>
            <w:r>
              <w:rPr>
                <w:rFonts w:asciiTheme="majorHAnsi" w:hAnsiTheme="majorHAnsi" w:cstheme="majorHAnsi"/>
              </w:rPr>
              <w:t>)</w:t>
            </w:r>
            <w:r w:rsidRPr="006019D4">
              <w:rPr>
                <w:rFonts w:asciiTheme="majorHAnsi" w:hAnsiTheme="majorHAnsi" w:cstheme="majorHAnsi"/>
              </w:rPr>
              <w:t>.</w:t>
            </w:r>
          </w:p>
          <w:p w14:paraId="78F029EA" w14:textId="77777777" w:rsidR="00297A37" w:rsidRPr="004D7A3A" w:rsidRDefault="00297A37" w:rsidP="00FD6333">
            <w:pPr>
              <w:spacing w:after="12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 xml:space="preserve">3.6 </w:t>
            </w:r>
            <w:r w:rsidRPr="004D7A3A">
              <w:rPr>
                <w:rFonts w:asciiTheme="majorHAnsi" w:hAnsiTheme="majorHAnsi" w:cstheme="majorHAnsi"/>
                <w:b/>
              </w:rPr>
              <w:t>Análisis de la información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Pr="006019D4">
              <w:rPr>
                <w:rFonts w:asciiTheme="majorHAnsi" w:hAnsiTheme="majorHAnsi" w:cstheme="majorHAnsi"/>
              </w:rPr>
              <w:t>(tipo de análisis</w:t>
            </w:r>
            <w:r>
              <w:rPr>
                <w:rFonts w:asciiTheme="majorHAnsi" w:hAnsiTheme="majorHAnsi" w:cstheme="majorHAnsi"/>
              </w:rPr>
              <w:t xml:space="preserve"> estadístico</w:t>
            </w:r>
            <w:r w:rsidRPr="006019D4">
              <w:rPr>
                <w:rFonts w:asciiTheme="majorHAnsi" w:hAnsiTheme="majorHAnsi" w:cstheme="majorHAnsi"/>
              </w:rPr>
              <w:t>: univariante, bivariante, multivariante)</w:t>
            </w:r>
          </w:p>
          <w:p w14:paraId="3084F191" w14:textId="77777777" w:rsidR="00297A37" w:rsidRPr="004D7A3A" w:rsidRDefault="00297A37" w:rsidP="00FD6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4D7A3A">
              <w:rPr>
                <w:rFonts w:asciiTheme="majorHAnsi" w:hAnsiTheme="majorHAnsi" w:cstheme="majorHAnsi"/>
                <w:b/>
                <w:color w:val="000000"/>
              </w:rPr>
              <w:t>3.</w:t>
            </w:r>
            <w:r>
              <w:rPr>
                <w:rFonts w:asciiTheme="majorHAnsi" w:hAnsiTheme="majorHAnsi" w:cstheme="majorHAnsi"/>
                <w:b/>
                <w:color w:val="000000"/>
              </w:rPr>
              <w:t>7</w:t>
            </w:r>
            <w:r w:rsidRPr="004D7A3A">
              <w:rPr>
                <w:rFonts w:asciiTheme="majorHAnsi" w:hAnsiTheme="majorHAnsi" w:cstheme="majorHAnsi"/>
                <w:b/>
                <w:color w:val="000000"/>
              </w:rPr>
              <w:t xml:space="preserve"> Aspectos Éticos </w:t>
            </w:r>
            <w:r w:rsidRPr="006019D4">
              <w:rPr>
                <w:rFonts w:asciiTheme="majorHAnsi" w:hAnsiTheme="majorHAnsi" w:cstheme="majorHAnsi"/>
                <w:color w:val="000000"/>
              </w:rPr>
              <w:t>(</w:t>
            </w:r>
            <w:proofErr w:type="gramStart"/>
            <w:r w:rsidRPr="006019D4">
              <w:rPr>
                <w:rFonts w:asciiTheme="majorHAnsi" w:hAnsiTheme="majorHAnsi" w:cstheme="majorHAnsi"/>
                <w:color w:val="000000"/>
              </w:rPr>
              <w:t>De acuerdo a</w:t>
            </w:r>
            <w:proofErr w:type="gramEnd"/>
            <w:r w:rsidRPr="006019D4">
              <w:rPr>
                <w:rFonts w:asciiTheme="majorHAnsi" w:hAnsiTheme="majorHAnsi" w:cstheme="majorHAnsi"/>
                <w:color w:val="000000"/>
              </w:rPr>
              <w:t xml:space="preserve"> los aspectos éticos de Emanuel)</w:t>
            </w:r>
            <w:r w:rsidRPr="004D7A3A">
              <w:rPr>
                <w:rFonts w:asciiTheme="majorHAnsi" w:hAnsiTheme="majorHAnsi" w:cstheme="majorHAnsi"/>
                <w:b/>
                <w:color w:val="000000"/>
              </w:rPr>
              <w:t xml:space="preserve"> </w:t>
            </w:r>
          </w:p>
          <w:p w14:paraId="77340F61" w14:textId="77777777" w:rsidR="00297A37" w:rsidRPr="004D7A3A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 xml:space="preserve">Valor social </w:t>
            </w:r>
          </w:p>
          <w:p w14:paraId="233EF5ED" w14:textId="77777777" w:rsidR="00297A37" w:rsidRPr="004D7A3A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Validez científica</w:t>
            </w:r>
          </w:p>
          <w:p w14:paraId="416D37F9" w14:textId="77777777" w:rsidR="00297A37" w:rsidRPr="004D7A3A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Selección justa de los participantes</w:t>
            </w:r>
          </w:p>
          <w:p w14:paraId="1609321D" w14:textId="77777777" w:rsidR="00297A37" w:rsidRPr="004D7A3A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Balance riesgo-beneficio favorable</w:t>
            </w:r>
          </w:p>
          <w:p w14:paraId="79D4302A" w14:textId="77777777" w:rsidR="00297A37" w:rsidRPr="004D7A3A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lastRenderedPageBreak/>
              <w:t>Evaluación independiente</w:t>
            </w:r>
          </w:p>
          <w:p w14:paraId="5C48ACD9" w14:textId="77777777" w:rsidR="00297A37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 xml:space="preserve"> Consentimiento informado</w:t>
            </w:r>
          </w:p>
          <w:p w14:paraId="6B1BE8C1" w14:textId="77777777" w:rsidR="00297A37" w:rsidRPr="0099503E" w:rsidRDefault="00297A37" w:rsidP="00297A37">
            <w:pPr>
              <w:pStyle w:val="Prrafodelista"/>
              <w:widowControl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357" w:hanging="357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99503E">
              <w:rPr>
                <w:rFonts w:asciiTheme="majorHAnsi" w:hAnsiTheme="majorHAnsi" w:cstheme="majorHAnsi"/>
              </w:rPr>
              <w:t>Respeto por los participantes</w:t>
            </w:r>
          </w:p>
        </w:tc>
      </w:tr>
    </w:tbl>
    <w:p w14:paraId="7D2DFD83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</w:p>
    <w:p w14:paraId="686386D2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b) Métodos cualitativos</w:t>
      </w:r>
    </w:p>
    <w:tbl>
      <w:tblPr>
        <w:tblW w:w="90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70"/>
      </w:tblGrid>
      <w:tr w:rsidR="00297A37" w:rsidRPr="004D7A3A" w14:paraId="007A11A2" w14:textId="77777777" w:rsidTr="00FD6333">
        <w:trPr>
          <w:trHeight w:val="306"/>
        </w:trPr>
        <w:tc>
          <w:tcPr>
            <w:tcW w:w="9070" w:type="dxa"/>
          </w:tcPr>
          <w:p w14:paraId="4D38066C" w14:textId="77777777" w:rsidR="00297A37" w:rsidRPr="004D7A3A" w:rsidRDefault="00297A37" w:rsidP="00FD6333">
            <w:pPr>
              <w:pStyle w:val="Normal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3.1 Tipo de Estudio:</w:t>
            </w:r>
            <w:r w:rsidRPr="004D7A3A">
              <w:rPr>
                <w:rFonts w:asciiTheme="majorHAnsi" w:hAnsiTheme="majorHAnsi" w:cstheme="majorHAnsi"/>
                <w:sz w:val="22"/>
                <w:szCs w:val="22"/>
              </w:rPr>
              <w:br/>
              <w:t>Descripción del enfoque cualitativo (Ejemplo: Estudio etnográfico, investigación-acción, estudio de caso).</w:t>
            </w:r>
          </w:p>
          <w:p w14:paraId="795B38CB" w14:textId="77777777" w:rsidR="00297A37" w:rsidRPr="004D7A3A" w:rsidRDefault="00297A37" w:rsidP="00FD6333">
            <w:pPr>
              <w:pStyle w:val="Normal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3.2 Diseño del Estudio:</w:t>
            </w:r>
            <w:r w:rsidRPr="004D7A3A">
              <w:rPr>
                <w:rFonts w:asciiTheme="majorHAnsi" w:hAnsiTheme="majorHAnsi" w:cstheme="majorHAnsi"/>
                <w:sz w:val="22"/>
                <w:szCs w:val="22"/>
              </w:rPr>
              <w:br/>
              <w:t>Explicación del enfoque (narrativo, fenomenológico, teoría fundamentada, etc.).</w:t>
            </w:r>
          </w:p>
          <w:p w14:paraId="3B9EC29A" w14:textId="77777777" w:rsidR="00297A37" w:rsidRPr="004D7A3A" w:rsidRDefault="00297A37" w:rsidP="00FD6333">
            <w:pPr>
              <w:pStyle w:val="Normal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3.3 Participantes:</w:t>
            </w:r>
            <w:r w:rsidRPr="004D7A3A">
              <w:rPr>
                <w:rFonts w:asciiTheme="majorHAnsi" w:hAnsiTheme="majorHAnsi" w:cstheme="majorHAnsi"/>
                <w:sz w:val="22"/>
                <w:szCs w:val="22"/>
              </w:rPr>
              <w:br/>
              <w:t>Detalles sobre los participantes, criterios de selección y métodos de reclutamiento.</w:t>
            </w:r>
          </w:p>
          <w:p w14:paraId="549C555A" w14:textId="77777777" w:rsidR="00297A37" w:rsidRPr="004D7A3A" w:rsidRDefault="00297A37" w:rsidP="00FD6333">
            <w:pPr>
              <w:pStyle w:val="Normal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3.4 Instrumentos de Recolección de Datos:</w:t>
            </w:r>
            <w:r w:rsidRPr="004D7A3A">
              <w:rPr>
                <w:rFonts w:asciiTheme="majorHAnsi" w:hAnsiTheme="majorHAnsi" w:cstheme="majorHAnsi"/>
                <w:sz w:val="22"/>
                <w:szCs w:val="22"/>
              </w:rPr>
              <w:br/>
              <w:t>Descripción de entrevistas, observaciones, análisis de documentos, etc.</w:t>
            </w:r>
          </w:p>
          <w:p w14:paraId="0C833B82" w14:textId="77777777" w:rsidR="00297A37" w:rsidRPr="004D7A3A" w:rsidRDefault="00297A37" w:rsidP="00FD6333">
            <w:pPr>
              <w:pStyle w:val="Normal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3.5 Análisis de la Información:</w:t>
            </w:r>
            <w:r w:rsidRPr="004D7A3A">
              <w:rPr>
                <w:rFonts w:asciiTheme="majorHAnsi" w:hAnsiTheme="majorHAnsi" w:cstheme="majorHAnsi"/>
                <w:sz w:val="22"/>
                <w:szCs w:val="22"/>
              </w:rPr>
              <w:br/>
              <w:t>Explicación del proceso de análisis (análisis temático, de contenido, del discurso).</w:t>
            </w:r>
          </w:p>
          <w:p w14:paraId="218EAD97" w14:textId="77777777" w:rsidR="00297A37" w:rsidRPr="004D7A3A" w:rsidRDefault="00297A37" w:rsidP="00FD6333">
            <w:pPr>
              <w:pStyle w:val="Ttulo2"/>
              <w:spacing w:before="0" w:after="0"/>
              <w:rPr>
                <w:rFonts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cstheme="majorHAnsi"/>
                <w:sz w:val="22"/>
                <w:szCs w:val="22"/>
              </w:rPr>
              <w:t>3</w:t>
            </w:r>
            <w:r w:rsidRPr="00B33887">
              <w:rPr>
                <w:rStyle w:val="Textoennegrita"/>
                <w:rFonts w:cstheme="majorHAnsi"/>
                <w:sz w:val="22"/>
                <w:szCs w:val="22"/>
              </w:rPr>
              <w:t>.6 Población y Muestra:</w:t>
            </w:r>
          </w:p>
          <w:p w14:paraId="79A638A4" w14:textId="77777777" w:rsidR="00297A37" w:rsidRPr="004D7A3A" w:rsidRDefault="00297A37" w:rsidP="00297A37">
            <w:pPr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Población: Descripción de la población general a la que se refiere el estudio.</w:t>
            </w:r>
          </w:p>
          <w:p w14:paraId="78D7F405" w14:textId="77777777" w:rsidR="00297A37" w:rsidRPr="004D7A3A" w:rsidRDefault="00297A37" w:rsidP="00297A37">
            <w:pPr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Muestra: Explicación de cómo se seleccionará la muestra.</w:t>
            </w:r>
          </w:p>
          <w:p w14:paraId="0FB95B2E" w14:textId="77777777" w:rsidR="00297A37" w:rsidRPr="004D7A3A" w:rsidRDefault="00297A37" w:rsidP="00297A37">
            <w:pPr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Criterios de Inclusión.</w:t>
            </w:r>
          </w:p>
          <w:p w14:paraId="54EBB4D3" w14:textId="77777777" w:rsidR="00297A37" w:rsidRPr="004D7A3A" w:rsidRDefault="00297A37" w:rsidP="00297A37">
            <w:pPr>
              <w:widowControl/>
              <w:numPr>
                <w:ilvl w:val="0"/>
                <w:numId w:val="18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Criterios de Exclusión.</w:t>
            </w:r>
          </w:p>
          <w:p w14:paraId="7184D692" w14:textId="77777777" w:rsidR="00297A37" w:rsidRPr="004D7A3A" w:rsidRDefault="00297A37" w:rsidP="00FD6333">
            <w:pPr>
              <w:pStyle w:val="NormalWeb"/>
              <w:spacing w:before="0" w:beforeAutospacing="0" w:after="0" w:afterAutospacing="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3.7 Manejo Ético de Datos:</w:t>
            </w:r>
          </w:p>
          <w:p w14:paraId="102889AA" w14:textId="77777777" w:rsidR="00297A37" w:rsidRPr="004D7A3A" w:rsidRDefault="00297A37" w:rsidP="00297A37">
            <w:pPr>
              <w:widowControl/>
              <w:numPr>
                <w:ilvl w:val="0"/>
                <w:numId w:val="19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lastRenderedPageBreak/>
              <w:t>Confidencialidad: Estrategias para proteger la privacidad de los participantes y la confidencialidad de los datos recogidos.</w:t>
            </w:r>
          </w:p>
          <w:p w14:paraId="7E360483" w14:textId="77777777" w:rsidR="00297A37" w:rsidRPr="004D7A3A" w:rsidRDefault="00297A37" w:rsidP="00297A37">
            <w:pPr>
              <w:widowControl/>
              <w:numPr>
                <w:ilvl w:val="0"/>
                <w:numId w:val="19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Anonimato: Medidas para asegurar el anonimato de los datos, especialmente en la presentación de resultados.</w:t>
            </w:r>
          </w:p>
          <w:p w14:paraId="795819E9" w14:textId="77777777" w:rsidR="00297A37" w:rsidRPr="004D7A3A" w:rsidRDefault="00297A37" w:rsidP="00297A37">
            <w:pPr>
              <w:widowControl/>
              <w:numPr>
                <w:ilvl w:val="0"/>
                <w:numId w:val="19"/>
              </w:numPr>
              <w:autoSpaceDE/>
              <w:autoSpaceDN/>
              <w:spacing w:line="276" w:lineRule="auto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Seguridad de Datos: Procedimientos para el almacenamiento seguro y manejo de datos para prevenir el acceso no autorizado.</w:t>
            </w:r>
          </w:p>
          <w:p w14:paraId="43E6F774" w14:textId="77777777" w:rsidR="00297A37" w:rsidRPr="004D7A3A" w:rsidRDefault="00297A37" w:rsidP="00297A37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Consentimiento para el Uso de Datos: Proceso para obtener un consentimiento informado claro sobre cómo se utilizarán y compartirán los datos recogidos.</w:t>
            </w:r>
          </w:p>
          <w:p w14:paraId="0EB00811" w14:textId="77777777" w:rsidR="00297A37" w:rsidRPr="004D7A3A" w:rsidRDefault="00297A37" w:rsidP="00297A37">
            <w:pPr>
              <w:widowControl/>
              <w:numPr>
                <w:ilvl w:val="0"/>
                <w:numId w:val="19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Consideraciones Especiales: En caso de utilizar datos secundarios o datos sensibles, describir las medidas adicionales para su manejo ético.</w:t>
            </w:r>
          </w:p>
          <w:p w14:paraId="12322F5F" w14:textId="77777777" w:rsidR="00297A37" w:rsidRPr="004D7A3A" w:rsidRDefault="00297A37" w:rsidP="00FD6333">
            <w:pPr>
              <w:pStyle w:val="NormalWeb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3.8 Aspectos Éticos (</w:t>
            </w:r>
            <w:r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d</w:t>
            </w:r>
            <w:r w:rsidRPr="004D7A3A">
              <w:rPr>
                <w:rStyle w:val="Textoennegrita"/>
                <w:rFonts w:asciiTheme="majorHAnsi" w:hAnsiTheme="majorHAnsi" w:cstheme="majorHAnsi"/>
                <w:sz w:val="22"/>
                <w:szCs w:val="22"/>
              </w:rPr>
              <w:t>e acuerdo a los aspectos éticos de Emanuel):</w:t>
            </w:r>
          </w:p>
          <w:p w14:paraId="2A501605" w14:textId="77777777" w:rsidR="00297A37" w:rsidRPr="004D7A3A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Valor social.</w:t>
            </w:r>
          </w:p>
          <w:p w14:paraId="5D6994BB" w14:textId="77777777" w:rsidR="00297A37" w:rsidRPr="004D7A3A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Validez científica.</w:t>
            </w:r>
          </w:p>
          <w:p w14:paraId="367BBEBF" w14:textId="77777777" w:rsidR="00297A37" w:rsidRPr="004D7A3A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Selección justa de los participantes.</w:t>
            </w:r>
          </w:p>
          <w:p w14:paraId="4451860B" w14:textId="77777777" w:rsidR="00297A37" w:rsidRPr="004D7A3A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Balance riesgo-beneficio favorable.</w:t>
            </w:r>
          </w:p>
          <w:p w14:paraId="069039FA" w14:textId="77777777" w:rsidR="00297A37" w:rsidRPr="004D7A3A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Evaluación independiente.</w:t>
            </w:r>
          </w:p>
          <w:p w14:paraId="660CE776" w14:textId="77777777" w:rsidR="00297A37" w:rsidRPr="004D7A3A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 w:cstheme="majorHAnsi"/>
              </w:rPr>
            </w:pPr>
            <w:r w:rsidRPr="004D7A3A">
              <w:rPr>
                <w:rFonts w:asciiTheme="majorHAnsi" w:hAnsiTheme="majorHAnsi" w:cstheme="majorHAnsi"/>
              </w:rPr>
              <w:t>Consentimiento informado.</w:t>
            </w:r>
          </w:p>
          <w:p w14:paraId="18188A30" w14:textId="77777777" w:rsidR="00297A37" w:rsidRPr="00B33887" w:rsidRDefault="00297A37" w:rsidP="00297A37">
            <w:pPr>
              <w:widowControl/>
              <w:numPr>
                <w:ilvl w:val="0"/>
                <w:numId w:val="20"/>
              </w:numPr>
              <w:autoSpaceDE/>
              <w:autoSpaceDN/>
              <w:ind w:left="714" w:hanging="3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Respeto por los participantes</w:t>
            </w:r>
          </w:p>
        </w:tc>
      </w:tr>
    </w:tbl>
    <w:p w14:paraId="66031E2F" w14:textId="77777777" w:rsidR="00297A37" w:rsidRDefault="00297A37" w:rsidP="00297A37">
      <w:pPr>
        <w:rPr>
          <w:rFonts w:asciiTheme="majorHAnsi" w:hAnsiTheme="majorHAnsi" w:cstheme="majorHAnsi"/>
          <w:b/>
          <w:noProof/>
        </w:rPr>
      </w:pPr>
    </w:p>
    <w:p w14:paraId="20A9E2F8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7DCD5" wp14:editId="57DFD0C3">
                <wp:simplePos x="0" y="0"/>
                <wp:positionH relativeFrom="margin">
                  <wp:posOffset>-102741</wp:posOffset>
                </wp:positionH>
                <wp:positionV relativeFrom="paragraph">
                  <wp:posOffset>306676</wp:posOffset>
                </wp:positionV>
                <wp:extent cx="5751830" cy="2065105"/>
                <wp:effectExtent l="0" t="0" r="20320" b="11430"/>
                <wp:wrapNone/>
                <wp:docPr id="164132219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830" cy="2065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A43AD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3.1 Tipo de Estudio: </w:t>
                            </w:r>
                          </w:p>
                          <w:p w14:paraId="7F732780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Descripción del enfoque integrado de métodos cualitativos y cuantitativos.</w:t>
                            </w:r>
                          </w:p>
                          <w:p w14:paraId="7FBF49AA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>3.2 Diseño del Estudio</w:t>
                            </w: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</w:p>
                          <w:p w14:paraId="6879FBD0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Explicación detallada de la interacción entre los componentes cualitativos y cuantitativos.</w:t>
                            </w:r>
                          </w:p>
                          <w:p w14:paraId="2ABE3A8C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>3.3 Participantes</w:t>
                            </w: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:   </w:t>
                            </w:r>
                          </w:p>
                          <w:p w14:paraId="5ED8DA7C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Información sobre los participantes, criterios de selección y métodos de reclutamiento para ambos enfoques.</w:t>
                            </w:r>
                          </w:p>
                          <w:p w14:paraId="4042A7C8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>3.4 Instrumentos y Técnicas de Recolección de Datos</w:t>
                            </w: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:   </w:t>
                            </w:r>
                          </w:p>
                          <w:p w14:paraId="582B6A3D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Enfoque cuantitativo: Herramientas como encuestas o cuestionarios.</w:t>
                            </w:r>
                          </w:p>
                          <w:p w14:paraId="1497840C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Enfoque cualitativo: Métodos como entrevistas, observaciones, etc.</w:t>
                            </w:r>
                          </w:p>
                          <w:p w14:paraId="13B18AB1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7DCD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.1pt;margin-top:24.15pt;width:452.9pt;height:162.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yYROAIAAH0EAAAOAAAAZHJzL2Uyb0RvYy54bWysVE1v2zAMvQ/YfxB0X2yncdoZcYosRYYB&#13;&#10;QVsgHXpWZDk2JouapMTOfv0o2flot9Owi0yJ1BP5+OjZfddIchDG1qBymoxiSoTiUNRql9PvL6tP&#13;&#10;d5RYx1TBJCiR06Ow9H7+8cOs1ZkYQwWyEIYgiLJZq3NaOaezKLK8Eg2zI9BCobME0zCHW7OLCsNa&#13;&#10;RG9kNI7jadSCKbQBLqzF04feSecBvywFd09laYUjMqeYmwurCevWr9F8xrKdYbqq+ZAG+4csGlYr&#13;&#10;fPQM9cAcI3tT/wHV1NyAhdKNODQRlGXNRagBq0nid9VsKqZFqAXJsfpMk/1/sPzxsNHPhrjuC3TY&#13;&#10;QE9Iq21m8dDX05Wm8V/MlKAfKTyeaROdIxwP09s0ubtBF0ffOJ6mSZx6nOhyXRvrvgpoiDdyarAv&#13;&#10;gS52WFvXh55C/GsWZF2sainDxmtBLKUhB4ZdlC4kieBvoqQibU6nN2kcgN/4PPT5/lYy/mNI7yoK&#13;&#10;8aTCnC/Fe8t1225gZAvFEYky0GvIar6qEXfNrHtmBkWDBOAguCdcSgmYDAwWJRWYX3879/HYS/RS&#13;&#10;0qIIc2p/7pkRlMhvCrv8OZlMvGrDZpLejnFjrj3ba4/aN0tAhhIcOc2D6eOdPJmlgeYV52XhX0UX&#13;&#10;Uxzfzqk7mUvXjwbOGxeLRQhCnWrm1mqjuYf2HfF8vnSvzOihnw6l8AgnubLsXVv7WH9TwWLvoKxD&#13;&#10;zz3BPasD76jxoJphHv0QXe9D1OWvMf8NAAD//wMAUEsDBBQABgAIAAAAIQCSu2ey4QAAAA8BAAAP&#13;&#10;AAAAZHJzL2Rvd25yZXYueG1sTE+7TsMwFN2R+AfrIrG1ThsIbhqn4lFYmCiI2Y1d2yK+jmw3DX9f&#13;&#10;d4LlSkf3PJvN5HoyqhCtRw6LeQFEYeelRc3h6/N1xoDEJFCK3qPi8KsibNrrq0bU0p/wQ427pEk2&#13;&#10;wVgLDialoaY0dkY5Eed+UJh/Bx+cSBkGTWUQp2zuerosioo6YTEnGDGoZ6O6n93Rcdg+6ZXumAhm&#13;&#10;y6S14/R9eNdvnN/eTC/rfB7XQJKa0p8CLhtyf2hzsb0/ooyk5zBbVMtM5XDHSiCZwNiqArLnUD6U&#13;&#10;90Dbhv7f0Z4BAAD//wMAUEsBAi0AFAAGAAgAAAAhALaDOJL+AAAA4QEAABMAAAAAAAAAAAAAAAAA&#13;&#10;AAAAAFtDb250ZW50X1R5cGVzXS54bWxQSwECLQAUAAYACAAAACEAOP0h/9YAAACUAQAACwAAAAAA&#13;&#10;AAAAAAAAAAAvAQAAX3JlbHMvLnJlbHNQSwECLQAUAAYACAAAACEA5XcmETgCAAB9BAAADgAAAAAA&#13;&#10;AAAAAAAAAAAuAgAAZHJzL2Uyb0RvYy54bWxQSwECLQAUAAYACAAAACEAkrtnsuEAAAAPAQAADwAA&#13;&#10;AAAAAAAAAAAAAACSBAAAZHJzL2Rvd25yZXYueG1sUEsFBgAAAAAEAAQA8wAAAKAFAAAAAA==&#13;&#10;" fillcolor="white [3201]" strokeweight=".5pt">
                <v:textbox>
                  <w:txbxContent>
                    <w:p w14:paraId="5B2A43AD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 xml:space="preserve">3.1 Tipo de Estudio: </w:t>
                      </w:r>
                    </w:p>
                    <w:p w14:paraId="7F732780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Descripción del enfoque integrado de métodos cualitativos y cuantitativos.</w:t>
                      </w:r>
                    </w:p>
                    <w:p w14:paraId="7FBF49AA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>3.2 Diseño del Estudio</w:t>
                      </w:r>
                      <w:r w:rsidRPr="00B33887">
                        <w:rPr>
                          <w:rFonts w:asciiTheme="majorHAnsi" w:hAnsiTheme="majorHAnsi" w:cstheme="majorHAnsi"/>
                        </w:rPr>
                        <w:t>:</w:t>
                      </w:r>
                    </w:p>
                    <w:p w14:paraId="6879FBD0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Explicación detallada de la interacción entre los componentes cualitativos y cuantitativos.</w:t>
                      </w:r>
                    </w:p>
                    <w:p w14:paraId="2ABE3A8C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>3.3 Participantes</w:t>
                      </w: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:   </w:t>
                      </w:r>
                    </w:p>
                    <w:p w14:paraId="5ED8DA7C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Información sobre los participantes, criterios de selección y métodos de reclutamiento para ambos enfoques.</w:t>
                      </w:r>
                    </w:p>
                    <w:p w14:paraId="4042A7C8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>3.4 Instrumentos y Técnicas de Recolección de Datos</w:t>
                      </w: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:   </w:t>
                      </w:r>
                    </w:p>
                    <w:p w14:paraId="582B6A3D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Enfoque cuantitativo: Herramientas como encuestas o cuestionarios.</w:t>
                      </w:r>
                    </w:p>
                    <w:p w14:paraId="1497840C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Enfoque cualitativo: Métodos como entrevistas, observaciones, etc.</w:t>
                      </w:r>
                    </w:p>
                    <w:p w14:paraId="13B18AB1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7A3A">
        <w:rPr>
          <w:rFonts w:asciiTheme="majorHAnsi" w:hAnsiTheme="majorHAnsi" w:cstheme="majorHAnsi"/>
          <w:b/>
          <w:noProof/>
        </w:rPr>
        <w:t xml:space="preserve">Métodos </w:t>
      </w:r>
      <w:r w:rsidRPr="004D7A3A">
        <w:rPr>
          <w:rFonts w:asciiTheme="majorHAnsi" w:hAnsiTheme="majorHAnsi" w:cstheme="majorHAnsi"/>
          <w:b/>
        </w:rPr>
        <w:t>mixtos</w:t>
      </w:r>
      <w:r w:rsidRPr="004D7A3A">
        <w:rPr>
          <w:rFonts w:asciiTheme="majorHAnsi" w:hAnsiTheme="majorHAnsi" w:cstheme="majorHAnsi"/>
          <w:b/>
        </w:rPr>
        <w:br w:type="page"/>
      </w:r>
    </w:p>
    <w:p w14:paraId="307506A2" w14:textId="77777777" w:rsidR="00297A37" w:rsidRDefault="00297A37" w:rsidP="00297A37">
      <w:pPr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8AC92" wp14:editId="24E12DD0">
                <wp:simplePos x="0" y="0"/>
                <wp:positionH relativeFrom="column">
                  <wp:posOffset>-38100</wp:posOffset>
                </wp:positionH>
                <wp:positionV relativeFrom="paragraph">
                  <wp:posOffset>38100</wp:posOffset>
                </wp:positionV>
                <wp:extent cx="5751830" cy="5619750"/>
                <wp:effectExtent l="0" t="0" r="20320" b="19050"/>
                <wp:wrapNone/>
                <wp:docPr id="1471609139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1830" cy="561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BA68D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>3.5 Análisis de Datos</w:t>
                            </w: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:   </w:t>
                            </w:r>
                          </w:p>
                          <w:p w14:paraId="4A713CA0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Enfoque cualitativo: Métodos de análisis de datos.</w:t>
                            </w:r>
                          </w:p>
                          <w:p w14:paraId="752F91F3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Enfoque cuantitativo: Técnicas estadísticas.</w:t>
                            </w:r>
                          </w:p>
                          <w:p w14:paraId="3CFF1096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Integración de datos: Estrategias para combinar y analizar datos de ambos enfoques.</w:t>
                            </w:r>
                          </w:p>
                          <w:p w14:paraId="202C2755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>3.6 Población y Muestra</w:t>
                            </w: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:   </w:t>
                            </w:r>
                          </w:p>
                          <w:p w14:paraId="58ED9D60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Población: Descripción general.</w:t>
                            </w:r>
                          </w:p>
                          <w:p w14:paraId="2EBB603D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Muestra: Detalles de la muestra para cada enfoque.</w:t>
                            </w:r>
                          </w:p>
                          <w:p w14:paraId="6567E15E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Criterios de Inclusión y Exclusión.</w:t>
                            </w:r>
                          </w:p>
                          <w:p w14:paraId="5D3DD1DA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>3.7 Manejo Ético de Datos:</w:t>
                            </w:r>
                          </w:p>
                          <w:p w14:paraId="27A877F5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Confidencialidad: Medidas para asegurar la privacidad de los datos.</w:t>
                            </w:r>
                          </w:p>
                          <w:p w14:paraId="050EAABB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Anonimato: Estrategias para despersonalizar los datos.</w:t>
                            </w:r>
                          </w:p>
                          <w:p w14:paraId="1EB8684E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Seguridad de Datos: Protocolos para el almacenamiento y manejo seguro de los datos.</w:t>
                            </w:r>
                          </w:p>
                          <w:p w14:paraId="23863DCC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Consentimiento para Uso de Datos: Procedimientos para obtener consentimiento informado sobre el uso de los datos.</w:t>
                            </w:r>
                          </w:p>
                          <w:p w14:paraId="6FFD7D32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Uso de Datos Secundarios: Normas para el uso de datos previamente recolectados.</w:t>
                            </w:r>
                          </w:p>
                          <w:p w14:paraId="6AB8C8F1" w14:textId="77777777" w:rsidR="00297A37" w:rsidRPr="00CE77CE" w:rsidRDefault="00297A37" w:rsidP="00297A37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  <w:b/>
                              </w:rPr>
                              <w:t xml:space="preserve">3.8 Aspectos Éticos (De acuerdo a los aspectos éticos de Emanuel):   </w:t>
                            </w:r>
                          </w:p>
                          <w:p w14:paraId="4E01C767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- Valor social   </w:t>
                            </w:r>
                          </w:p>
                          <w:p w14:paraId="354B8BF1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- Validez científica   </w:t>
                            </w:r>
                          </w:p>
                          <w:p w14:paraId="2E446801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- Selección justa de los participantes   </w:t>
                            </w:r>
                          </w:p>
                          <w:p w14:paraId="1156C4D5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- Balance riesgo-beneficio favorable   </w:t>
                            </w:r>
                          </w:p>
                          <w:p w14:paraId="48C9EA62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- Evaluación independiente   </w:t>
                            </w:r>
                          </w:p>
                          <w:p w14:paraId="053184A0" w14:textId="77777777" w:rsidR="00297A37" w:rsidRPr="00B3388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 xml:space="preserve">- Consentimiento informado   </w:t>
                            </w:r>
                          </w:p>
                          <w:p w14:paraId="57B9AB7D" w14:textId="77777777" w:rsidR="00297A3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B33887">
                              <w:rPr>
                                <w:rFonts w:asciiTheme="majorHAnsi" w:hAnsiTheme="majorHAnsi" w:cstheme="majorHAnsi"/>
                              </w:rPr>
                              <w:t>- Respeto por los participantes</w:t>
                            </w:r>
                          </w:p>
                          <w:p w14:paraId="08F4D18D" w14:textId="77777777" w:rsidR="00297A37" w:rsidRDefault="00297A37" w:rsidP="00297A37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317BA5B" w14:textId="77777777" w:rsidR="00297A37" w:rsidRDefault="00297A37" w:rsidP="00297A37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BD0992">
                              <w:rPr>
                                <w:rFonts w:asciiTheme="majorHAnsi" w:hAnsiTheme="majorHAnsi" w:cstheme="majorHAnsi"/>
                                <w:b/>
                              </w:rPr>
                              <w:t>3.9 Carta Gantt</w:t>
                            </w:r>
                          </w:p>
                          <w:p w14:paraId="30550E60" w14:textId="77777777" w:rsidR="00297A37" w:rsidRDefault="00297A37" w:rsidP="00297A37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</w:p>
                          <w:p w14:paraId="4A154022" w14:textId="77777777" w:rsidR="00297A37" w:rsidRPr="00BD0992" w:rsidRDefault="00297A37" w:rsidP="00297A37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</w:rPr>
                              <w:t>3.10 Bibliografía (APA7 o Vancouver)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8AC92" id="_x0000_s1027" type="#_x0000_t202" style="position:absolute;margin-left:-3pt;margin-top:3pt;width:452.9pt;height:44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f3d7OAIAAIQEAAAOAAAAZHJzL2Uyb0RvYy54bWysVEtv2zAMvg/YfxB0XxynebRGnCJLkWFA&#13;&#10;0BZIh54VWUqEyaImKbGzXz9KebbdadhFJkXqI/mR9Pi+rTXZCecVmJLmnS4lwnColFmX9MfL/Mst&#13;&#10;JT4wUzENRpR0Lzy9n3z+NG5sIXqwAV0JRxDE+KKxJd2EYIss83wjauY7YIVBowRXs4CqW2eVYw2i&#13;&#10;1zrrdbvDrAFXWQdceI+3DwcjnSR8KQUPT1J6EYguKeYW0unSuYpnNhmzYu2Y3Sh+TIP9QxY1UwaD&#13;&#10;nqEeWGBk69QHqFpxBx5k6HCoM5BScZFqwGry7rtqlhtmRaoFyfH2TJP/f7D8cbe0z46E9iu02MBI&#13;&#10;SGN94fEy1tNKV8cvZkrQjhTuz7SJNhCOl4PRIL+9QRNH22CY340Gidjs8tw6H74JqEkUSuqwL4ku&#13;&#10;tlv4gCHR9eQSo3nQqporrZMSZ0HMtCM7hl3UISWJL954aUOakg5vMPQHhAh9fr/SjP+MZb5FQE0b&#13;&#10;vLwUH6XQrlqiqitiVlDtkS8Hh1Hyls8Vwi+YD8/M4ewgD7gP4QkPqQFzgqNEyQbc77/dR39sKVop&#13;&#10;aXAWS+p/bZkTlOjvBpt9l/f7cXiT0h+Meqi4a8vq2mK29QyQqBw3z/IkRv+gT6J0UL/i2kxjVDQx&#13;&#10;wzF2ScNJnIXDhuDacTGdJiccV8vCwiwtj9CR40jrS/vKnD22NeBEPMJpalnxrrsH3/jSwHQbQKrU&#13;&#10;+sjzgdUj/TjqqTvHtYy7dK0nr8vPY/IHAAD//wMAUEsDBBQABgAIAAAAIQA9e3MO3QAAAA0BAAAP&#13;&#10;AAAAZHJzL2Rvd25yZXYueG1sTI8/T8MwEMV3JL6DdUhsrVOGKknjVAUKCxMtYnZj17YanyPbTcO3&#13;&#10;5zLBcn/0dO/er9lOvmejjskFFLBaFsA0dkE5NAK+jm+LEljKEpXsA2oBPzrBtr2/a2Stwg0/9XjI&#13;&#10;hpEJploKsDkPNeeps9rLtAyDRtLOIXqZaY2GqyhvZO57/lQUa+6lQ/pg5aBfrO4uh6sXsH82lelK&#13;&#10;Ge2+VM6N0/f5w7wL8fgwvW6o7DbAsp7y3wXMDJQfWgp2CldUifUCFmviyQLmRnJZVYRzmodVAbxt&#13;&#10;+H+K9hcAAP//AwBQSwECLQAUAAYACAAAACEAtoM4kv4AAADhAQAAEwAAAAAAAAAAAAAAAAAAAAAA&#13;&#10;W0NvbnRlbnRfVHlwZXNdLnhtbFBLAQItABQABgAIAAAAIQA4/SH/1gAAAJQBAAALAAAAAAAAAAAA&#13;&#10;AAAAAC8BAABfcmVscy8ucmVsc1BLAQItABQABgAIAAAAIQBLf3d7OAIAAIQEAAAOAAAAAAAAAAAA&#13;&#10;AAAAAC4CAABkcnMvZTJvRG9jLnhtbFBLAQItABQABgAIAAAAIQA9e3MO3QAAAA0BAAAPAAAAAAAA&#13;&#10;AAAAAAAAAJIEAABkcnMvZG93bnJldi54bWxQSwUGAAAAAAQABADzAAAAnAUAAAAA&#13;&#10;" fillcolor="white [3201]" strokeweight=".5pt">
                <v:textbox>
                  <w:txbxContent>
                    <w:p w14:paraId="4B3BA68D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>3.5 Análisis de Datos</w:t>
                      </w: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:   </w:t>
                      </w:r>
                    </w:p>
                    <w:p w14:paraId="4A713CA0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Enfoque cualitativo: Métodos de análisis de datos.</w:t>
                      </w:r>
                    </w:p>
                    <w:p w14:paraId="752F91F3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Enfoque cuantitativo: Técnicas estadísticas.</w:t>
                      </w:r>
                    </w:p>
                    <w:p w14:paraId="3CFF1096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Integración de datos: Estrategias para combinar y analizar datos de ambos enfoques.</w:t>
                      </w:r>
                    </w:p>
                    <w:p w14:paraId="202C2755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>3.6 Población y Muestra</w:t>
                      </w: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:   </w:t>
                      </w:r>
                    </w:p>
                    <w:p w14:paraId="58ED9D60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Población: Descripción general.</w:t>
                      </w:r>
                    </w:p>
                    <w:p w14:paraId="2EBB603D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Muestra: Detalles de la muestra para cada enfoque.</w:t>
                      </w:r>
                    </w:p>
                    <w:p w14:paraId="6567E15E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Criterios de Inclusión y Exclusión.</w:t>
                      </w:r>
                    </w:p>
                    <w:p w14:paraId="5D3DD1DA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>3.7 Manejo Ético de Datos:</w:t>
                      </w:r>
                    </w:p>
                    <w:p w14:paraId="27A877F5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Confidencialidad: Medidas para asegurar la privacidad de los datos.</w:t>
                      </w:r>
                    </w:p>
                    <w:p w14:paraId="050EAABB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Anonimato: Estrategias para despersonalizar los datos.</w:t>
                      </w:r>
                    </w:p>
                    <w:p w14:paraId="1EB8684E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Seguridad de Datos: Protocolos para el almacenamiento y manejo seguro de los datos.</w:t>
                      </w:r>
                    </w:p>
                    <w:p w14:paraId="23863DCC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Consentimiento para Uso de Datos: Procedimientos para obtener consentimiento informado sobre el uso de los datos.</w:t>
                      </w:r>
                    </w:p>
                    <w:p w14:paraId="6FFD7D32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Uso de Datos Secundarios: Normas para el uso de datos previamente recolectados.</w:t>
                      </w:r>
                    </w:p>
                    <w:p w14:paraId="6AB8C8F1" w14:textId="77777777" w:rsidR="00297A37" w:rsidRPr="00CE77CE" w:rsidRDefault="00297A37" w:rsidP="00297A37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  <w:b/>
                        </w:rPr>
                        <w:t xml:space="preserve">3.8 Aspectos Éticos (De acuerdo a los aspectos éticos de Emanuel):   </w:t>
                      </w:r>
                    </w:p>
                    <w:p w14:paraId="4E01C767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- Valor social   </w:t>
                      </w:r>
                    </w:p>
                    <w:p w14:paraId="354B8BF1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- Validez científica   </w:t>
                      </w:r>
                    </w:p>
                    <w:p w14:paraId="2E446801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- Selección justa de los participantes   </w:t>
                      </w:r>
                    </w:p>
                    <w:p w14:paraId="1156C4D5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- Balance riesgo-beneficio favorable   </w:t>
                      </w:r>
                    </w:p>
                    <w:p w14:paraId="48C9EA62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- Evaluación independiente   </w:t>
                      </w:r>
                    </w:p>
                    <w:p w14:paraId="053184A0" w14:textId="77777777" w:rsidR="00297A37" w:rsidRPr="00B3388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 xml:space="preserve">- Consentimiento informado   </w:t>
                      </w:r>
                    </w:p>
                    <w:p w14:paraId="57B9AB7D" w14:textId="77777777" w:rsidR="00297A3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B33887">
                        <w:rPr>
                          <w:rFonts w:asciiTheme="majorHAnsi" w:hAnsiTheme="majorHAnsi" w:cstheme="majorHAnsi"/>
                        </w:rPr>
                        <w:t>- Respeto por los participantes</w:t>
                      </w:r>
                    </w:p>
                    <w:p w14:paraId="08F4D18D" w14:textId="77777777" w:rsidR="00297A37" w:rsidRDefault="00297A37" w:rsidP="00297A37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  <w:p w14:paraId="3317BA5B" w14:textId="77777777" w:rsidR="00297A37" w:rsidRDefault="00297A37" w:rsidP="00297A37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BD0992">
                        <w:rPr>
                          <w:rFonts w:asciiTheme="majorHAnsi" w:hAnsiTheme="majorHAnsi" w:cstheme="majorHAnsi"/>
                          <w:b/>
                        </w:rPr>
                        <w:t>3.9 Carta Gantt</w:t>
                      </w:r>
                    </w:p>
                    <w:p w14:paraId="30550E60" w14:textId="77777777" w:rsidR="00297A37" w:rsidRDefault="00297A37" w:rsidP="00297A37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</w:p>
                    <w:p w14:paraId="4A154022" w14:textId="77777777" w:rsidR="00297A37" w:rsidRPr="00BD0992" w:rsidRDefault="00297A37" w:rsidP="00297A37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</w:rPr>
                        <w:t>3.10 Bibliografía (APA7 o Vancouver)</w:t>
                      </w:r>
                    </w:p>
                  </w:txbxContent>
                </v:textbox>
              </v:shape>
            </w:pict>
          </mc:Fallback>
        </mc:AlternateContent>
      </w:r>
    </w:p>
    <w:p w14:paraId="148C33B8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61A8DC87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26211A36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5EF7440F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4EFAE75D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0A8AB48E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063D4FEE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7930149B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44937286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679D4E07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18C74A19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</w:p>
    <w:p w14:paraId="3072559C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2D4B01D0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31914E9F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2E81FD3C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4BDCA79C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6B16EA14" w14:textId="77777777" w:rsidR="00297A37" w:rsidRDefault="00297A37" w:rsidP="00297A37">
      <w:pPr>
        <w:rPr>
          <w:rFonts w:asciiTheme="majorHAnsi" w:hAnsiTheme="majorHAnsi" w:cstheme="majorHAnsi"/>
          <w:b/>
        </w:rPr>
      </w:pPr>
    </w:p>
    <w:p w14:paraId="691EFC5F" w14:textId="77777777" w:rsidR="00297A37" w:rsidRPr="004D7A3A" w:rsidRDefault="00297A37" w:rsidP="00297A37">
      <w:pPr>
        <w:rPr>
          <w:rFonts w:asciiTheme="majorHAnsi" w:hAnsiTheme="majorHAnsi" w:cstheme="majorHAnsi"/>
        </w:rPr>
      </w:pPr>
      <w:r w:rsidRPr="004D7A3A">
        <w:rPr>
          <w:rFonts w:asciiTheme="majorHAnsi" w:hAnsiTheme="majorHAnsi" w:cstheme="majorHAnsi"/>
          <w:b/>
        </w:rPr>
        <w:t>X.PLAN DE TRABAJO: CARTA GANTT</w:t>
      </w:r>
    </w:p>
    <w:p w14:paraId="64C4B322" w14:textId="77777777" w:rsidR="00297A37" w:rsidRPr="004D7A3A" w:rsidRDefault="00297A37" w:rsidP="00297A37">
      <w:pPr>
        <w:jc w:val="center"/>
        <w:rPr>
          <w:rFonts w:asciiTheme="majorHAnsi" w:hAnsiTheme="majorHAnsi" w:cstheme="majorHAnsi"/>
          <w:b/>
        </w:rPr>
      </w:pPr>
    </w:p>
    <w:p w14:paraId="69190B65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XI. BIBLIOGRAFÍA (Norma APA</w:t>
      </w:r>
      <w:r>
        <w:rPr>
          <w:rFonts w:asciiTheme="majorHAnsi" w:hAnsiTheme="majorHAnsi" w:cstheme="majorHAnsi"/>
          <w:b/>
        </w:rPr>
        <w:t>/Vancouver</w:t>
      </w:r>
      <w:r w:rsidRPr="004D7A3A">
        <w:rPr>
          <w:rFonts w:asciiTheme="majorHAnsi" w:hAnsiTheme="majorHAnsi" w:cstheme="majorHAnsi"/>
          <w:b/>
        </w:rPr>
        <w:t>)</w:t>
      </w:r>
    </w:p>
    <w:p w14:paraId="00D71F0D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</w:p>
    <w:p w14:paraId="57CEE4C7" w14:textId="77777777" w:rsidR="00297A37" w:rsidRPr="004D7A3A" w:rsidRDefault="00297A37" w:rsidP="00297A37">
      <w:pPr>
        <w:rPr>
          <w:rFonts w:asciiTheme="majorHAnsi" w:hAnsiTheme="majorHAnsi" w:cstheme="majorHAnsi"/>
          <w:b/>
        </w:rPr>
      </w:pPr>
      <w:r w:rsidRPr="004D7A3A">
        <w:rPr>
          <w:rFonts w:asciiTheme="majorHAnsi" w:hAnsiTheme="majorHAnsi" w:cstheme="majorHAnsi"/>
          <w:b/>
        </w:rPr>
        <w:t>XII. ANEXO</w:t>
      </w:r>
    </w:p>
    <w:p w14:paraId="372B82D5" w14:textId="77777777" w:rsidR="00297A37" w:rsidRPr="00F83AFC" w:rsidRDefault="00297A37" w:rsidP="00297A37">
      <w:pPr>
        <w:pStyle w:val="Prrafodelista"/>
        <w:widowControl/>
        <w:numPr>
          <w:ilvl w:val="0"/>
          <w:numId w:val="21"/>
        </w:numPr>
        <w:autoSpaceDE/>
        <w:autoSpaceDN/>
        <w:spacing w:line="276" w:lineRule="auto"/>
        <w:ind w:left="357" w:hanging="357"/>
        <w:contextualSpacing w:val="0"/>
        <w:rPr>
          <w:rFonts w:asciiTheme="majorHAnsi" w:hAnsiTheme="majorHAnsi" w:cstheme="majorHAnsi"/>
          <w:b/>
        </w:rPr>
      </w:pPr>
      <w:r w:rsidRPr="00F83AFC">
        <w:rPr>
          <w:rFonts w:asciiTheme="majorHAnsi" w:hAnsiTheme="majorHAnsi" w:cstheme="majorHAnsi"/>
          <w:b/>
        </w:rPr>
        <w:t>1.- Consentimiento Informado</w:t>
      </w:r>
    </w:p>
    <w:p w14:paraId="1B46F0D6" w14:textId="77777777" w:rsidR="00297A37" w:rsidRPr="00F83AFC" w:rsidRDefault="00297A37" w:rsidP="00297A37">
      <w:pPr>
        <w:pStyle w:val="Prrafodelista"/>
        <w:widowControl/>
        <w:numPr>
          <w:ilvl w:val="0"/>
          <w:numId w:val="21"/>
        </w:numPr>
        <w:autoSpaceDE/>
        <w:autoSpaceDN/>
        <w:spacing w:line="276" w:lineRule="auto"/>
        <w:ind w:left="357" w:hanging="357"/>
        <w:contextualSpacing w:val="0"/>
        <w:rPr>
          <w:rFonts w:asciiTheme="majorHAnsi" w:hAnsiTheme="majorHAnsi" w:cstheme="majorHAnsi"/>
          <w:b/>
        </w:rPr>
      </w:pPr>
      <w:r w:rsidRPr="00F83AFC">
        <w:rPr>
          <w:rFonts w:asciiTheme="majorHAnsi" w:hAnsiTheme="majorHAnsi" w:cstheme="majorHAnsi"/>
          <w:b/>
        </w:rPr>
        <w:t>2.- Asentimiento Informado</w:t>
      </w:r>
    </w:p>
    <w:p w14:paraId="0B91F1DA" w14:textId="77777777" w:rsidR="00297A37" w:rsidRPr="00F83AFC" w:rsidRDefault="00297A37" w:rsidP="00297A37">
      <w:pPr>
        <w:pStyle w:val="Prrafodelista"/>
        <w:widowControl/>
        <w:numPr>
          <w:ilvl w:val="0"/>
          <w:numId w:val="21"/>
        </w:numPr>
        <w:autoSpaceDE/>
        <w:autoSpaceDN/>
        <w:spacing w:line="276" w:lineRule="auto"/>
        <w:ind w:left="357" w:hanging="357"/>
        <w:contextualSpacing w:val="0"/>
        <w:rPr>
          <w:rFonts w:asciiTheme="majorHAnsi" w:hAnsiTheme="majorHAnsi" w:cstheme="majorHAnsi"/>
          <w:b/>
        </w:rPr>
      </w:pPr>
      <w:proofErr w:type="gramStart"/>
      <w:r w:rsidRPr="00F83AFC">
        <w:rPr>
          <w:rFonts w:asciiTheme="majorHAnsi" w:hAnsiTheme="majorHAnsi" w:cstheme="majorHAnsi"/>
          <w:b/>
        </w:rPr>
        <w:t>Instrumento a aplicar</w:t>
      </w:r>
      <w:proofErr w:type="gramEnd"/>
    </w:p>
    <w:p w14:paraId="531C65E2" w14:textId="1B509B52" w:rsidR="00C03EA7" w:rsidRPr="00297A37" w:rsidRDefault="00C03EA7" w:rsidP="00297A37"/>
    <w:sectPr w:rsidR="00C03EA7" w:rsidRPr="00297A3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FE4E4" w14:textId="77777777" w:rsidR="003E2A0C" w:rsidRDefault="003E2A0C" w:rsidP="00C03EA7">
      <w:r>
        <w:separator/>
      </w:r>
    </w:p>
  </w:endnote>
  <w:endnote w:type="continuationSeparator" w:id="0">
    <w:p w14:paraId="11355582" w14:textId="77777777" w:rsidR="003E2A0C" w:rsidRDefault="003E2A0C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C29E" w14:textId="77777777" w:rsidR="003E2A0C" w:rsidRDefault="003E2A0C" w:rsidP="00C03EA7">
      <w:r>
        <w:separator/>
      </w:r>
    </w:p>
  </w:footnote>
  <w:footnote w:type="continuationSeparator" w:id="0">
    <w:p w14:paraId="05CE2A60" w14:textId="77777777" w:rsidR="003E2A0C" w:rsidRDefault="003E2A0C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F8359A"/>
    <w:multiLevelType w:val="hybridMultilevel"/>
    <w:tmpl w:val="5CE2A51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5B59F8"/>
    <w:multiLevelType w:val="hybridMultilevel"/>
    <w:tmpl w:val="39F849A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000000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E065CD"/>
    <w:multiLevelType w:val="hybridMultilevel"/>
    <w:tmpl w:val="523C384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6E4C79"/>
    <w:multiLevelType w:val="hybridMultilevel"/>
    <w:tmpl w:val="F24CF23A"/>
    <w:lvl w:ilvl="0" w:tplc="340A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725EB7"/>
    <w:multiLevelType w:val="hybridMultilevel"/>
    <w:tmpl w:val="0B08B110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032992"/>
    <w:multiLevelType w:val="hybridMultilevel"/>
    <w:tmpl w:val="C57E1C3E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E10D5B"/>
    <w:multiLevelType w:val="multilevel"/>
    <w:tmpl w:val="F768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500F9C"/>
    <w:multiLevelType w:val="multilevel"/>
    <w:tmpl w:val="2A2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3E7FA0"/>
    <w:multiLevelType w:val="multilevel"/>
    <w:tmpl w:val="D6DC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7F349D"/>
    <w:multiLevelType w:val="hybridMultilevel"/>
    <w:tmpl w:val="31DE63D6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7517DB"/>
    <w:multiLevelType w:val="hybridMultilevel"/>
    <w:tmpl w:val="DDFA58B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964999"/>
    <w:multiLevelType w:val="hybridMultilevel"/>
    <w:tmpl w:val="C8FAD8EA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786235"/>
    <w:multiLevelType w:val="hybridMultilevel"/>
    <w:tmpl w:val="40289614"/>
    <w:lvl w:ilvl="0" w:tplc="71C40FC4">
      <w:start w:val="1"/>
      <w:numFmt w:val="lowerLetter"/>
      <w:lvlText w:val="%1)"/>
      <w:lvlJc w:val="left"/>
      <w:pPr>
        <w:ind w:left="360" w:hanging="360"/>
      </w:pPr>
      <w:rPr>
        <w:rFonts w:ascii="TimesNewRomanPSMT" w:hAnsi="TimesNewRomanPSMT" w:cs="TimesNewRomanPSMT"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26839"/>
    <w:multiLevelType w:val="multilevel"/>
    <w:tmpl w:val="5DC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06C0F"/>
    <w:multiLevelType w:val="hybridMultilevel"/>
    <w:tmpl w:val="A40E2C1C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23435B"/>
    <w:multiLevelType w:val="hybridMultilevel"/>
    <w:tmpl w:val="B68ED764"/>
    <w:lvl w:ilvl="0" w:tplc="3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501578"/>
    <w:multiLevelType w:val="multilevel"/>
    <w:tmpl w:val="AD7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6D1CED"/>
    <w:multiLevelType w:val="hybridMultilevel"/>
    <w:tmpl w:val="7480DF8A"/>
    <w:lvl w:ilvl="0" w:tplc="64BC0B00">
      <w:start w:val="1"/>
      <w:numFmt w:val="lowerLetter"/>
      <w:lvlText w:val="%1)"/>
      <w:lvlJc w:val="left"/>
      <w:pPr>
        <w:ind w:left="360" w:hanging="360"/>
      </w:pPr>
      <w:rPr>
        <w:rFonts w:ascii="TimesNewRomanPSMT" w:hAnsi="TimesNewRomanPSMT" w:cs="TimesNewRomanPSMT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2147314">
    <w:abstractNumId w:val="0"/>
  </w:num>
  <w:num w:numId="2" w16cid:durableId="806095725">
    <w:abstractNumId w:val="15"/>
  </w:num>
  <w:num w:numId="3" w16cid:durableId="394207097">
    <w:abstractNumId w:val="18"/>
  </w:num>
  <w:num w:numId="4" w16cid:durableId="1641574589">
    <w:abstractNumId w:val="19"/>
  </w:num>
  <w:num w:numId="5" w16cid:durableId="499320300">
    <w:abstractNumId w:val="8"/>
  </w:num>
  <w:num w:numId="6" w16cid:durableId="1496874126">
    <w:abstractNumId w:val="16"/>
  </w:num>
  <w:num w:numId="7" w16cid:durableId="763453193">
    <w:abstractNumId w:val="6"/>
  </w:num>
  <w:num w:numId="8" w16cid:durableId="1514685293">
    <w:abstractNumId w:val="1"/>
  </w:num>
  <w:num w:numId="9" w16cid:durableId="880942578">
    <w:abstractNumId w:val="17"/>
  </w:num>
  <w:num w:numId="10" w16cid:durableId="1984431949">
    <w:abstractNumId w:val="13"/>
  </w:num>
  <w:num w:numId="11" w16cid:durableId="209151329">
    <w:abstractNumId w:val="12"/>
  </w:num>
  <w:num w:numId="12" w16cid:durableId="1668751927">
    <w:abstractNumId w:val="20"/>
  </w:num>
  <w:num w:numId="13" w16cid:durableId="1469470144">
    <w:abstractNumId w:val="5"/>
  </w:num>
  <w:num w:numId="14" w16cid:durableId="706758878">
    <w:abstractNumId w:val="11"/>
  </w:num>
  <w:num w:numId="15" w16cid:durableId="174196246">
    <w:abstractNumId w:val="10"/>
  </w:num>
  <w:num w:numId="16" w16cid:durableId="1489054128">
    <w:abstractNumId w:val="4"/>
  </w:num>
  <w:num w:numId="17" w16cid:durableId="21244848">
    <w:abstractNumId w:val="2"/>
  </w:num>
  <w:num w:numId="18" w16cid:durableId="1134953569">
    <w:abstractNumId w:val="7"/>
  </w:num>
  <w:num w:numId="19" w16cid:durableId="218178013">
    <w:abstractNumId w:val="14"/>
  </w:num>
  <w:num w:numId="20" w16cid:durableId="196509649">
    <w:abstractNumId w:val="9"/>
  </w:num>
  <w:num w:numId="21" w16cid:durableId="482505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063B8C"/>
    <w:rsid w:val="001324DD"/>
    <w:rsid w:val="00297A37"/>
    <w:rsid w:val="002F2861"/>
    <w:rsid w:val="003E2A0C"/>
    <w:rsid w:val="0059210A"/>
    <w:rsid w:val="005F11BF"/>
    <w:rsid w:val="00645022"/>
    <w:rsid w:val="007358D2"/>
    <w:rsid w:val="007A6A7A"/>
    <w:rsid w:val="007F51A1"/>
    <w:rsid w:val="00812262"/>
    <w:rsid w:val="008C67AE"/>
    <w:rsid w:val="009668C1"/>
    <w:rsid w:val="00B11045"/>
    <w:rsid w:val="00B204FF"/>
    <w:rsid w:val="00B70851"/>
    <w:rsid w:val="00BA08E2"/>
    <w:rsid w:val="00C03EA7"/>
    <w:rsid w:val="00C325A4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A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character" w:styleId="Textoennegrita">
    <w:name w:val="Strong"/>
    <w:basedOn w:val="Fuentedeprrafopredeter"/>
    <w:uiPriority w:val="22"/>
    <w:qFormat/>
    <w:rsid w:val="00297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630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2</cp:revision>
  <dcterms:created xsi:type="dcterms:W3CDTF">2026-07-08T19:37:00Z</dcterms:created>
  <dcterms:modified xsi:type="dcterms:W3CDTF">2026-07-08T19:37:00Z</dcterms:modified>
</cp:coreProperties>
</file>